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95B591" w14:textId="77777777" w:rsidR="00D07817" w:rsidRDefault="00D07817" w:rsidP="00191EEC">
      <w:pPr>
        <w:jc w:val="both"/>
        <w:rPr>
          <w:rFonts w:ascii="Comic Sans MS" w:hAnsi="Comic Sans MS"/>
          <w:b/>
          <w:bCs/>
          <w:color w:val="000000" w:themeColor="text1"/>
          <w:sz w:val="16"/>
          <w:szCs w:val="16"/>
        </w:rPr>
      </w:pPr>
    </w:p>
    <w:p w14:paraId="1B5E57D1" w14:textId="5B4AF494" w:rsidR="00191EEC" w:rsidRPr="00D9110F" w:rsidRDefault="00191EEC" w:rsidP="00191EEC">
      <w:pPr>
        <w:jc w:val="both"/>
        <w:rPr>
          <w:rFonts w:ascii="Comic Sans MS" w:hAnsi="Comic Sans MS"/>
          <w:b/>
          <w:bCs/>
          <w:color w:val="000000" w:themeColor="text1"/>
          <w:sz w:val="16"/>
          <w:szCs w:val="16"/>
        </w:rPr>
      </w:pPr>
      <w:r w:rsidRPr="00D9110F">
        <w:rPr>
          <w:rFonts w:ascii="Comic Sans MS" w:hAnsi="Comic Sans MS"/>
          <w:b/>
          <w:bCs/>
          <w:color w:val="000000" w:themeColor="text1"/>
          <w:sz w:val="16"/>
          <w:szCs w:val="16"/>
        </w:rPr>
        <w:t>Question  : (3 points)</w:t>
      </w:r>
    </w:p>
    <w:p w14:paraId="13941F3E" w14:textId="77777777" w:rsidR="00D9110F" w:rsidRPr="00D9110F" w:rsidRDefault="00D9110F" w:rsidP="00191EEC">
      <w:pPr>
        <w:jc w:val="both"/>
        <w:rPr>
          <w:rFonts w:ascii="Comic Sans MS" w:hAnsi="Comic Sans MS"/>
          <w:b/>
          <w:bCs/>
          <w:color w:val="000000" w:themeColor="text1"/>
          <w:sz w:val="16"/>
          <w:szCs w:val="16"/>
        </w:rPr>
      </w:pPr>
    </w:p>
    <w:p w14:paraId="308A57E3" w14:textId="1ED6A3A8" w:rsidR="00191EEC" w:rsidRPr="00D9110F" w:rsidRDefault="00191EEC" w:rsidP="00191EEC">
      <w:pPr>
        <w:rPr>
          <w:rFonts w:ascii="Comic Sans MS" w:hAnsi="Comic Sans MS"/>
          <w:color w:val="000000" w:themeColor="text1"/>
          <w:sz w:val="16"/>
          <w:szCs w:val="16"/>
        </w:rPr>
      </w:pPr>
      <w:r w:rsidRPr="00D9110F">
        <w:rPr>
          <w:rFonts w:ascii="Comic Sans MS" w:hAnsi="Comic Sans MS"/>
          <w:color w:val="000000" w:themeColor="text1"/>
          <w:sz w:val="16"/>
          <w:szCs w:val="16"/>
        </w:rPr>
        <w:t xml:space="preserve">Agnès a l’habitude de plonger équilibrée avec une combinaison semi-étanche de 6,5mm, son bloc de 15 litres en acier et une ceinture garnie de 3kg de lest dans les eaux de sa Bretagne natale. Elle rend visite à son ami Christian, responsable de la carrière fédérale de La </w:t>
      </w:r>
      <w:proofErr w:type="spellStart"/>
      <w:r w:rsidRPr="00D9110F">
        <w:rPr>
          <w:rFonts w:ascii="Comic Sans MS" w:hAnsi="Comic Sans MS"/>
          <w:color w:val="000000" w:themeColor="text1"/>
          <w:sz w:val="16"/>
          <w:szCs w:val="16"/>
        </w:rPr>
        <w:t>Graule</w:t>
      </w:r>
      <w:proofErr w:type="spellEnd"/>
      <w:r w:rsidRPr="00D9110F">
        <w:rPr>
          <w:rFonts w:ascii="Comic Sans MS" w:hAnsi="Comic Sans MS"/>
          <w:color w:val="000000" w:themeColor="text1"/>
          <w:sz w:val="16"/>
          <w:szCs w:val="16"/>
        </w:rPr>
        <w:t xml:space="preserve"> Subaquatique. Christian lui dit « tu vas voir</w:t>
      </w:r>
      <w:r w:rsidR="00864E0B" w:rsidRPr="00D9110F">
        <w:rPr>
          <w:rFonts w:ascii="Comic Sans MS" w:hAnsi="Comic Sans MS"/>
          <w:color w:val="000000" w:themeColor="text1"/>
          <w:sz w:val="16"/>
          <w:szCs w:val="16"/>
        </w:rPr>
        <w:t>,</w:t>
      </w:r>
      <w:r w:rsidRPr="00D9110F">
        <w:rPr>
          <w:rFonts w:ascii="Comic Sans MS" w:hAnsi="Comic Sans MS"/>
          <w:color w:val="000000" w:themeColor="text1"/>
          <w:sz w:val="16"/>
          <w:szCs w:val="16"/>
        </w:rPr>
        <w:t xml:space="preserve"> ici tu vas plonger sans ta ceinture de lest, ce n’est que du bonheur ! ». </w:t>
      </w:r>
    </w:p>
    <w:p w14:paraId="0D5BBBFB" w14:textId="66A0592F" w:rsidR="00191EEC" w:rsidRDefault="00191EEC" w:rsidP="00191EEC">
      <w:pPr>
        <w:rPr>
          <w:rFonts w:ascii="Comic Sans MS" w:hAnsi="Comic Sans MS"/>
          <w:color w:val="000000" w:themeColor="text1"/>
          <w:sz w:val="16"/>
          <w:szCs w:val="16"/>
        </w:rPr>
      </w:pPr>
      <w:r w:rsidRPr="00D9110F">
        <w:rPr>
          <w:rFonts w:ascii="Comic Sans MS" w:hAnsi="Comic Sans MS"/>
          <w:color w:val="000000" w:themeColor="text1"/>
          <w:sz w:val="16"/>
          <w:szCs w:val="16"/>
        </w:rPr>
        <w:t xml:space="preserve">Vous souhaiteriez vérifiez par le calcul cette affirmation. </w:t>
      </w:r>
    </w:p>
    <w:p w14:paraId="60674DF2" w14:textId="77777777" w:rsidR="00D07817" w:rsidRPr="00D07817" w:rsidRDefault="00D07817" w:rsidP="00191EEC">
      <w:pPr>
        <w:rPr>
          <w:rFonts w:ascii="Comic Sans MS" w:hAnsi="Comic Sans MS"/>
          <w:color w:val="000000" w:themeColor="text1"/>
          <w:sz w:val="10"/>
          <w:szCs w:val="10"/>
        </w:rPr>
      </w:pPr>
    </w:p>
    <w:p w14:paraId="13473180" w14:textId="2C5B11E1" w:rsidR="00191EEC" w:rsidRDefault="00191EEC" w:rsidP="00806472">
      <w:pPr>
        <w:pStyle w:val="Paragraphedeliste"/>
        <w:numPr>
          <w:ilvl w:val="0"/>
          <w:numId w:val="21"/>
        </w:numPr>
        <w:rPr>
          <w:rFonts w:ascii="Comic Sans MS" w:hAnsi="Comic Sans MS"/>
          <w:color w:val="000000" w:themeColor="text1"/>
          <w:sz w:val="16"/>
          <w:szCs w:val="16"/>
        </w:rPr>
      </w:pPr>
      <w:r w:rsidRPr="00D9110F">
        <w:rPr>
          <w:rFonts w:ascii="Comic Sans MS" w:hAnsi="Comic Sans MS"/>
          <w:color w:val="000000" w:themeColor="text1"/>
          <w:sz w:val="16"/>
          <w:szCs w:val="16"/>
        </w:rPr>
        <w:t>Si Agnès se pèse avant la plongée toute équipée (ceinture incluse), la balance affiche 93kg. Déduisez du fait qu’elle est équilibrée en mer son volume total (plongeuse + équipement) en considérant que la densité de l’eau de mer est de 1,03.</w:t>
      </w:r>
    </w:p>
    <w:p w14:paraId="30BC1F56" w14:textId="77777777" w:rsidR="00D07817" w:rsidRPr="00D07817" w:rsidRDefault="00D07817" w:rsidP="00D07817">
      <w:pPr>
        <w:rPr>
          <w:rFonts w:ascii="Comic Sans MS" w:hAnsi="Comic Sans MS"/>
          <w:color w:val="000000" w:themeColor="text1"/>
          <w:sz w:val="10"/>
          <w:szCs w:val="10"/>
        </w:rPr>
      </w:pPr>
    </w:p>
    <w:p w14:paraId="1B2ED549" w14:textId="77777777" w:rsidR="00D07817" w:rsidRPr="00D07817" w:rsidRDefault="00D07817" w:rsidP="00D07817">
      <w:pPr>
        <w:ind w:left="426"/>
        <w:rPr>
          <w:rFonts w:ascii="Comic Sans MS" w:hAnsi="Comic Sans MS"/>
          <w:color w:val="0432FF"/>
          <w:sz w:val="16"/>
          <w:szCs w:val="16"/>
        </w:rPr>
      </w:pPr>
      <w:r w:rsidRPr="00D07817">
        <w:rPr>
          <w:rFonts w:ascii="Comic Sans MS" w:hAnsi="Comic Sans MS"/>
          <w:color w:val="0432FF"/>
          <w:sz w:val="16"/>
          <w:szCs w:val="16"/>
        </w:rPr>
        <w:t xml:space="preserve">Si Agnès est équilibrée et que son poids tout équipée est de 93 kg, la poussée d’Archimède est donc de 93 kg. Le volume correspondant est de 93 / 1.03 = 90,29 </w:t>
      </w:r>
      <w:r w:rsidRPr="00D07817">
        <w:rPr>
          <w:rFonts w:ascii="Comic Sans MS" w:hAnsi="Comic Sans MS"/>
          <w:b/>
          <w:bCs/>
          <w:color w:val="0432FF"/>
          <w:sz w:val="16"/>
          <w:szCs w:val="16"/>
        </w:rPr>
        <w:t>arrondis à 90,3</w:t>
      </w:r>
      <w:r w:rsidRPr="00D07817">
        <w:rPr>
          <w:rFonts w:ascii="Comic Sans MS" w:hAnsi="Comic Sans MS"/>
          <w:color w:val="0432FF"/>
          <w:sz w:val="16"/>
          <w:szCs w:val="16"/>
        </w:rPr>
        <w:t xml:space="preserve"> L (1pt)</w:t>
      </w:r>
    </w:p>
    <w:p w14:paraId="39DEA57A" w14:textId="77777777" w:rsidR="00D07817" w:rsidRPr="00D07817" w:rsidRDefault="00D07817" w:rsidP="00D07817">
      <w:pPr>
        <w:rPr>
          <w:rFonts w:ascii="Comic Sans MS" w:hAnsi="Comic Sans MS"/>
          <w:color w:val="000000" w:themeColor="text1"/>
          <w:sz w:val="10"/>
          <w:szCs w:val="10"/>
        </w:rPr>
      </w:pPr>
    </w:p>
    <w:p w14:paraId="2D42C083" w14:textId="107CBEEC" w:rsidR="00191EEC" w:rsidRDefault="00191EEC" w:rsidP="00806472">
      <w:pPr>
        <w:pStyle w:val="Paragraphedeliste"/>
        <w:numPr>
          <w:ilvl w:val="0"/>
          <w:numId w:val="21"/>
        </w:numPr>
        <w:rPr>
          <w:rFonts w:ascii="Comic Sans MS" w:hAnsi="Comic Sans MS"/>
          <w:color w:val="000000" w:themeColor="text1"/>
          <w:sz w:val="16"/>
          <w:szCs w:val="16"/>
        </w:rPr>
      </w:pPr>
      <w:r w:rsidRPr="00D9110F">
        <w:rPr>
          <w:rFonts w:ascii="Comic Sans MS" w:hAnsi="Comic Sans MS"/>
          <w:color w:val="000000" w:themeColor="text1"/>
          <w:sz w:val="16"/>
          <w:szCs w:val="16"/>
        </w:rPr>
        <w:t>La ceinture avec ses 3 plombs a un poids de 3,2 kg et un volume de 0,4 L. Donnez le poids apparent d’Agnès en eau douce (de densité 1) AVEC et SANS sa ceinture.</w:t>
      </w:r>
    </w:p>
    <w:p w14:paraId="3D832D1D" w14:textId="77777777" w:rsidR="00D07817" w:rsidRPr="00D07817" w:rsidRDefault="00D07817" w:rsidP="00D07817">
      <w:pPr>
        <w:rPr>
          <w:rFonts w:ascii="Comic Sans MS" w:hAnsi="Comic Sans MS"/>
          <w:color w:val="000000" w:themeColor="text1"/>
          <w:sz w:val="10"/>
          <w:szCs w:val="10"/>
        </w:rPr>
      </w:pPr>
    </w:p>
    <w:p w14:paraId="24A5D556" w14:textId="20B5356D" w:rsidR="00D07817" w:rsidRDefault="00D07817" w:rsidP="00D07817">
      <w:pPr>
        <w:rPr>
          <w:rFonts w:ascii="Comic Sans MS" w:hAnsi="Comic Sans MS"/>
          <w:color w:val="0432FF"/>
          <w:sz w:val="16"/>
          <w:szCs w:val="16"/>
        </w:rPr>
      </w:pPr>
      <w:r w:rsidRPr="00D07817">
        <w:rPr>
          <w:rFonts w:ascii="Comic Sans MS" w:hAnsi="Comic Sans MS"/>
          <w:color w:val="0432FF"/>
          <w:sz w:val="16"/>
          <w:szCs w:val="16"/>
        </w:rPr>
        <w:t>Si Agnès plonge en eau douce (densité 1) :</w:t>
      </w:r>
    </w:p>
    <w:p w14:paraId="29D60A7C" w14:textId="77777777" w:rsidR="00D07817" w:rsidRPr="00D07817" w:rsidRDefault="00D07817" w:rsidP="00D07817">
      <w:pPr>
        <w:rPr>
          <w:rFonts w:ascii="Comic Sans MS" w:hAnsi="Comic Sans MS"/>
          <w:color w:val="0432FF"/>
          <w:sz w:val="10"/>
          <w:szCs w:val="10"/>
        </w:rPr>
      </w:pPr>
    </w:p>
    <w:p w14:paraId="08F60A14" w14:textId="77777777" w:rsidR="00D07817" w:rsidRPr="00D9110F" w:rsidRDefault="00D07817" w:rsidP="00D07817">
      <w:pPr>
        <w:pStyle w:val="Paragraphedeliste"/>
        <w:numPr>
          <w:ilvl w:val="0"/>
          <w:numId w:val="16"/>
        </w:numPr>
        <w:ind w:left="567" w:hanging="87"/>
        <w:rPr>
          <w:rFonts w:ascii="Comic Sans MS" w:hAnsi="Comic Sans MS"/>
          <w:color w:val="0432FF"/>
          <w:sz w:val="16"/>
          <w:szCs w:val="16"/>
        </w:rPr>
      </w:pPr>
      <w:r w:rsidRPr="00D9110F">
        <w:rPr>
          <w:rFonts w:ascii="Comic Sans MS" w:hAnsi="Comic Sans MS"/>
          <w:color w:val="0432FF"/>
          <w:sz w:val="16"/>
          <w:szCs w:val="16"/>
        </w:rPr>
        <w:t xml:space="preserve">Avec sa ceinture, le poids réel et le volume restent inchangés 93 kg et 90,3 L. </w:t>
      </w:r>
    </w:p>
    <w:p w14:paraId="61ED5FD4" w14:textId="77777777" w:rsidR="00D07817" w:rsidRPr="00D9110F" w:rsidRDefault="00D07817" w:rsidP="00D07817">
      <w:pPr>
        <w:ind w:left="567" w:hanging="87"/>
        <w:rPr>
          <w:rFonts w:ascii="Comic Sans MS" w:hAnsi="Comic Sans MS"/>
          <w:color w:val="0432FF"/>
          <w:sz w:val="16"/>
          <w:szCs w:val="16"/>
        </w:rPr>
      </w:pPr>
      <w:r w:rsidRPr="00D9110F">
        <w:rPr>
          <w:rFonts w:ascii="Comic Sans MS" w:hAnsi="Comic Sans MS"/>
          <w:color w:val="0432FF"/>
          <w:sz w:val="16"/>
          <w:szCs w:val="16"/>
        </w:rPr>
        <w:t>La poussée d’Archimède sera de 90,3 x 1 = 90,3 kg.</w:t>
      </w:r>
    </w:p>
    <w:p w14:paraId="6A823B8E" w14:textId="77777777" w:rsidR="00D07817" w:rsidRPr="00D9110F" w:rsidRDefault="00D07817" w:rsidP="00D07817">
      <w:pPr>
        <w:ind w:left="567" w:hanging="87"/>
        <w:rPr>
          <w:rFonts w:ascii="Comic Sans MS" w:hAnsi="Comic Sans MS"/>
          <w:color w:val="0432FF"/>
          <w:sz w:val="16"/>
          <w:szCs w:val="16"/>
        </w:rPr>
      </w:pPr>
      <w:r w:rsidRPr="00D9110F">
        <w:rPr>
          <w:rFonts w:ascii="Comic Sans MS" w:hAnsi="Comic Sans MS"/>
          <w:color w:val="0432FF"/>
          <w:sz w:val="16"/>
          <w:szCs w:val="16"/>
        </w:rPr>
        <w:t>Son poids apparent avec sa ceinture est de 93 – 90,3 = 2,7 kg. (0,5pt)</w:t>
      </w:r>
    </w:p>
    <w:p w14:paraId="213393E0" w14:textId="77777777" w:rsidR="00D07817" w:rsidRPr="00D9110F" w:rsidRDefault="00D07817" w:rsidP="00D07817">
      <w:pPr>
        <w:ind w:left="567" w:hanging="87"/>
        <w:rPr>
          <w:rFonts w:ascii="Comic Sans MS" w:hAnsi="Comic Sans MS"/>
          <w:color w:val="0432FF"/>
          <w:sz w:val="16"/>
          <w:szCs w:val="16"/>
        </w:rPr>
      </w:pPr>
    </w:p>
    <w:p w14:paraId="52BCB152" w14:textId="77777777" w:rsidR="00D07817" w:rsidRPr="00D9110F" w:rsidRDefault="00D07817" w:rsidP="00D07817">
      <w:pPr>
        <w:pStyle w:val="Paragraphedeliste"/>
        <w:numPr>
          <w:ilvl w:val="0"/>
          <w:numId w:val="16"/>
        </w:numPr>
        <w:ind w:left="567" w:hanging="87"/>
        <w:rPr>
          <w:rFonts w:ascii="Comic Sans MS" w:hAnsi="Comic Sans MS"/>
          <w:color w:val="0432FF"/>
          <w:sz w:val="16"/>
          <w:szCs w:val="16"/>
        </w:rPr>
      </w:pPr>
      <w:r w:rsidRPr="00D9110F">
        <w:rPr>
          <w:rFonts w:ascii="Comic Sans MS" w:hAnsi="Comic Sans MS"/>
          <w:color w:val="0432FF"/>
          <w:sz w:val="16"/>
          <w:szCs w:val="16"/>
        </w:rPr>
        <w:t>Sans sa ceinture : son poids réel est de 93 - 3,2 = 89,8 kg, son volume de 90,3 – 0,4 = 89,9 L et sa poussée d’Archimède 89,9 x 1 = 89,9 kg. Le poids apparent est de - 0,1 kg (force vers le haut, flottabilité très légèrement positive). (1pt)</w:t>
      </w:r>
    </w:p>
    <w:p w14:paraId="2BEB726E" w14:textId="77777777" w:rsidR="00D07817" w:rsidRPr="00D07817" w:rsidRDefault="00D07817" w:rsidP="00D07817">
      <w:pPr>
        <w:rPr>
          <w:rFonts w:ascii="Comic Sans MS" w:hAnsi="Comic Sans MS"/>
          <w:color w:val="0432FF"/>
          <w:sz w:val="10"/>
          <w:szCs w:val="10"/>
        </w:rPr>
      </w:pPr>
    </w:p>
    <w:p w14:paraId="7102AEFC" w14:textId="5325C4B0" w:rsidR="00D07817" w:rsidRPr="00D07817" w:rsidRDefault="00D07817" w:rsidP="00D07817">
      <w:pPr>
        <w:rPr>
          <w:rFonts w:ascii="Comic Sans MS" w:hAnsi="Comic Sans MS"/>
          <w:color w:val="0432FF"/>
          <w:sz w:val="16"/>
          <w:szCs w:val="16"/>
        </w:rPr>
      </w:pPr>
      <w:r w:rsidRPr="00D9110F">
        <w:rPr>
          <w:rFonts w:ascii="Comic Sans MS" w:hAnsi="Comic Sans MS"/>
          <w:color w:val="0432FF"/>
          <w:sz w:val="16"/>
          <w:szCs w:val="16"/>
        </w:rPr>
        <w:t>Une autre manière de faire le calcul est de calculer le poids apparent de la ceinture en eau douce 3,2 kg – (0.4 x 1) = 2,8 kg, puis de faire la différence des poids apparents quand on enlève la ceinture 2,7 – 2,8 = - 0,1 kg</w:t>
      </w:r>
    </w:p>
    <w:p w14:paraId="0DA9E617" w14:textId="77777777" w:rsidR="00D07817" w:rsidRPr="00D07817" w:rsidRDefault="00D07817" w:rsidP="00D07817">
      <w:pPr>
        <w:rPr>
          <w:rFonts w:ascii="Comic Sans MS" w:hAnsi="Comic Sans MS"/>
          <w:color w:val="000000" w:themeColor="text1"/>
          <w:sz w:val="16"/>
          <w:szCs w:val="16"/>
        </w:rPr>
      </w:pPr>
    </w:p>
    <w:p w14:paraId="74E0203A" w14:textId="77777777" w:rsidR="00191EEC" w:rsidRPr="00D9110F" w:rsidRDefault="00191EEC" w:rsidP="00806472">
      <w:pPr>
        <w:pStyle w:val="Paragraphedeliste"/>
        <w:numPr>
          <w:ilvl w:val="0"/>
          <w:numId w:val="21"/>
        </w:numPr>
        <w:rPr>
          <w:rFonts w:ascii="Comic Sans MS" w:hAnsi="Comic Sans MS"/>
          <w:color w:val="000000" w:themeColor="text1"/>
          <w:sz w:val="16"/>
          <w:szCs w:val="16"/>
        </w:rPr>
      </w:pPr>
      <w:r w:rsidRPr="00D9110F">
        <w:rPr>
          <w:rFonts w:ascii="Comic Sans MS" w:hAnsi="Comic Sans MS"/>
          <w:color w:val="000000" w:themeColor="text1"/>
          <w:sz w:val="16"/>
          <w:szCs w:val="16"/>
        </w:rPr>
        <w:t>Concluez sur l’exactitude de la proposition de Christian concernant le lestage d’Agnès.</w:t>
      </w:r>
    </w:p>
    <w:p w14:paraId="43737B04" w14:textId="77777777" w:rsidR="00191EEC" w:rsidRPr="00D07817" w:rsidRDefault="00191EEC" w:rsidP="00191EEC">
      <w:pPr>
        <w:rPr>
          <w:rFonts w:ascii="Comic Sans MS" w:hAnsi="Comic Sans MS"/>
          <w:color w:val="0432FF"/>
          <w:sz w:val="10"/>
          <w:szCs w:val="10"/>
        </w:rPr>
      </w:pPr>
    </w:p>
    <w:p w14:paraId="2EAED256" w14:textId="043806F1" w:rsidR="00A92F64" w:rsidRPr="00D07817" w:rsidRDefault="00D07817" w:rsidP="00D07817">
      <w:pPr>
        <w:rPr>
          <w:rFonts w:ascii="Comic Sans MS" w:hAnsi="Comic Sans MS"/>
          <w:color w:val="0432FF"/>
          <w:sz w:val="16"/>
          <w:szCs w:val="16"/>
        </w:rPr>
      </w:pPr>
      <w:r>
        <w:rPr>
          <w:rFonts w:ascii="Comic Sans MS" w:hAnsi="Comic Sans MS"/>
          <w:color w:val="0432FF"/>
          <w:sz w:val="16"/>
          <w:szCs w:val="16"/>
        </w:rPr>
        <w:t>C</w:t>
      </w:r>
      <w:r w:rsidRPr="00D07817">
        <w:rPr>
          <w:rFonts w:ascii="Comic Sans MS" w:hAnsi="Comic Sans MS"/>
          <w:color w:val="0432FF"/>
          <w:sz w:val="16"/>
          <w:szCs w:val="16"/>
        </w:rPr>
        <w:t>hristian</w:t>
      </w:r>
      <w:r w:rsidR="00191EEC" w:rsidRPr="00D07817">
        <w:rPr>
          <w:rFonts w:ascii="Comic Sans MS" w:hAnsi="Comic Sans MS"/>
          <w:color w:val="0432FF"/>
          <w:sz w:val="16"/>
          <w:szCs w:val="16"/>
        </w:rPr>
        <w:t xml:space="preserve"> avait donc tout à fait raison et ne se trompait que de 0,1 kg. Sans sa ceinture, Agnès sera quasiment équilibrée et ne se rendra probablement pas compte de la très légère flottabilité positive compensée aisément par le poumon ballast. (0,5pt)</w:t>
      </w:r>
    </w:p>
    <w:sectPr w:rsidR="00A92F64" w:rsidRPr="00D07817" w:rsidSect="00BC5ED4">
      <w:headerReference w:type="even" r:id="rId7"/>
      <w:headerReference w:type="default" r:id="rId8"/>
      <w:footerReference w:type="even" r:id="rId9"/>
      <w:footerReference w:type="default" r:id="rId10"/>
      <w:headerReference w:type="first" r:id="rId11"/>
      <w:footerReference w:type="first" r:id="rId12"/>
      <w:pgSz w:w="11900" w:h="16840"/>
      <w:pgMar w:top="2361"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476AE8" w14:textId="77777777" w:rsidR="00FA4508" w:rsidRDefault="00FA4508" w:rsidP="00BC5ED4">
      <w:r>
        <w:separator/>
      </w:r>
    </w:p>
  </w:endnote>
  <w:endnote w:type="continuationSeparator" w:id="0">
    <w:p w14:paraId="556F4FC8" w14:textId="77777777" w:rsidR="00FA4508" w:rsidRDefault="00FA4508" w:rsidP="00BC5E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4D"/>
    <w:family w:val="decorative"/>
    <w:pitch w:val="variable"/>
    <w:sig w:usb0="00000003" w:usb1="00000000" w:usb2="00000000" w:usb3="00000000" w:csb0="8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85E168" w14:textId="77777777" w:rsidR="006F25AF" w:rsidRDefault="006F25A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123ECF" w14:textId="77777777" w:rsidR="006F25AF" w:rsidRDefault="006F25A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3455C2" w14:textId="77777777" w:rsidR="006F25AF" w:rsidRDefault="006F25A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C208AB" w14:textId="77777777" w:rsidR="00FA4508" w:rsidRDefault="00FA4508" w:rsidP="00BC5ED4">
      <w:r>
        <w:separator/>
      </w:r>
    </w:p>
  </w:footnote>
  <w:footnote w:type="continuationSeparator" w:id="0">
    <w:p w14:paraId="03E85813" w14:textId="77777777" w:rsidR="00FA4508" w:rsidRDefault="00FA4508" w:rsidP="00BC5E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00368" w14:textId="77777777" w:rsidR="006F25AF" w:rsidRDefault="006F25AF">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42AC4" w14:textId="77777777" w:rsidR="00BC5ED4" w:rsidRDefault="00BC5ED4">
    <w:pPr>
      <w:pStyle w:val="En-tte"/>
    </w:pPr>
    <w:r>
      <w:rPr>
        <w:noProof/>
      </w:rPr>
      <mc:AlternateContent>
        <mc:Choice Requires="wps">
          <w:drawing>
            <wp:anchor distT="0" distB="0" distL="114300" distR="114300" simplePos="0" relativeHeight="251660288" behindDoc="0" locked="0" layoutInCell="1" allowOverlap="1" wp14:anchorId="77BC7BFA" wp14:editId="27294AEB">
              <wp:simplePos x="0" y="0"/>
              <wp:positionH relativeFrom="column">
                <wp:posOffset>2512179</wp:posOffset>
              </wp:positionH>
              <wp:positionV relativeFrom="paragraph">
                <wp:posOffset>-23495</wp:posOffset>
              </wp:positionV>
              <wp:extent cx="3127248" cy="733331"/>
              <wp:effectExtent l="0" t="0" r="0" b="3810"/>
              <wp:wrapNone/>
              <wp:docPr id="3" name="Zone de texte 3"/>
              <wp:cNvGraphicFramePr/>
              <a:graphic xmlns:a="http://schemas.openxmlformats.org/drawingml/2006/main">
                <a:graphicData uri="http://schemas.microsoft.com/office/word/2010/wordprocessingShape">
                  <wps:wsp>
                    <wps:cNvSpPr txBox="1"/>
                    <wps:spPr>
                      <a:xfrm>
                        <a:off x="0" y="0"/>
                        <a:ext cx="3127248" cy="733331"/>
                      </a:xfrm>
                      <a:prstGeom prst="rect">
                        <a:avLst/>
                      </a:prstGeom>
                      <a:solidFill>
                        <a:schemeClr val="lt1"/>
                      </a:solidFill>
                      <a:ln w="6350">
                        <a:noFill/>
                      </a:ln>
                    </wps:spPr>
                    <wps:txbx>
                      <w:txbxContent>
                        <w:p w14:paraId="2CDFBFBD" w14:textId="4D03747E" w:rsidR="007D4561" w:rsidRPr="00BC5ED4" w:rsidRDefault="00BC5ED4" w:rsidP="006F25AF">
                          <w:pPr>
                            <w:rPr>
                              <w:rFonts w:ascii="Comic Sans MS" w:hAnsi="Comic Sans MS"/>
                              <w:b/>
                              <w:bCs/>
                              <w:sz w:val="28"/>
                              <w:szCs w:val="28"/>
                            </w:rPr>
                          </w:pPr>
                          <w:r w:rsidRPr="00BC5ED4">
                            <w:rPr>
                              <w:rFonts w:ascii="Comic Sans MS" w:hAnsi="Comic Sans MS"/>
                              <w:b/>
                              <w:bCs/>
                              <w:sz w:val="28"/>
                              <w:szCs w:val="28"/>
                            </w:rPr>
                            <w:t>Monitorat fédéral 2</w:t>
                          </w:r>
                          <w:r w:rsidRPr="00BC5ED4">
                            <w:rPr>
                              <w:rFonts w:ascii="Comic Sans MS" w:hAnsi="Comic Sans MS"/>
                              <w:b/>
                              <w:bCs/>
                              <w:sz w:val="28"/>
                              <w:szCs w:val="28"/>
                              <w:vertAlign w:val="superscript"/>
                            </w:rPr>
                            <w:t>ème</w:t>
                          </w:r>
                          <w:r w:rsidRPr="00BC5ED4">
                            <w:rPr>
                              <w:rFonts w:ascii="Comic Sans MS" w:hAnsi="Comic Sans MS"/>
                              <w:b/>
                              <w:bCs/>
                              <w:sz w:val="28"/>
                              <w:szCs w:val="28"/>
                            </w:rPr>
                            <w:t xml:space="preserve"> degré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7BC7BFA" id="_x0000_t202" coordsize="21600,21600" o:spt="202" path="m,l,21600r21600,l21600,xe">
              <v:stroke joinstyle="miter"/>
              <v:path gradientshapeok="t" o:connecttype="rect"/>
            </v:shapetype>
            <v:shape id="Zone de texte 3" o:spid="_x0000_s1026" type="#_x0000_t202" style="position:absolute;margin-left:197.8pt;margin-top:-1.85pt;width:246.25pt;height:57.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" fillcolor="white [3201]" stroked="f" strokeweight=".5pt">
              <v:textbox>
                <w:txbxContent>
                  <w:p w14:paraId="2CDFBFBD" w14:textId="4D03747E" w:rsidR="007D4561" w:rsidRPr="00BC5ED4" w:rsidRDefault="00BC5ED4" w:rsidP="006F25AF">
                    <w:pPr>
                      <w:rPr>
                        <w:rFonts w:ascii="Comic Sans MS" w:hAnsi="Comic Sans MS"/>
                        <w:b/>
                        <w:bCs/>
                        <w:sz w:val="28"/>
                        <w:szCs w:val="28"/>
                      </w:rPr>
                    </w:pPr>
                    <w:r w:rsidRPr="00BC5ED4">
                      <w:rPr>
                        <w:rFonts w:ascii="Comic Sans MS" w:hAnsi="Comic Sans MS"/>
                        <w:b/>
                        <w:bCs/>
                        <w:sz w:val="28"/>
                        <w:szCs w:val="28"/>
                      </w:rPr>
                      <w:t>Monitorat fédéral 2</w:t>
                    </w:r>
                    <w:r w:rsidRPr="00BC5ED4">
                      <w:rPr>
                        <w:rFonts w:ascii="Comic Sans MS" w:hAnsi="Comic Sans MS"/>
                        <w:b/>
                        <w:bCs/>
                        <w:sz w:val="28"/>
                        <w:szCs w:val="28"/>
                        <w:vertAlign w:val="superscript"/>
                      </w:rPr>
                      <w:t>ème</w:t>
                    </w:r>
                    <w:r w:rsidRPr="00BC5ED4">
                      <w:rPr>
                        <w:rFonts w:ascii="Comic Sans MS" w:hAnsi="Comic Sans MS"/>
                        <w:b/>
                        <w:bCs/>
                        <w:sz w:val="28"/>
                        <w:szCs w:val="28"/>
                      </w:rPr>
                      <w:t xml:space="preserve"> degré</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663DA3EE" wp14:editId="65C6BED2">
              <wp:simplePos x="0" y="0"/>
              <wp:positionH relativeFrom="column">
                <wp:posOffset>-24130</wp:posOffset>
              </wp:positionH>
              <wp:positionV relativeFrom="paragraph">
                <wp:posOffset>-266573</wp:posOffset>
              </wp:positionV>
              <wp:extent cx="2414016" cy="131064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2414016" cy="1310640"/>
                      </a:xfrm>
                      <a:prstGeom prst="rect">
                        <a:avLst/>
                      </a:prstGeom>
                      <a:solidFill>
                        <a:schemeClr val="lt1"/>
                      </a:solidFill>
                      <a:ln w="6350">
                        <a:noFill/>
                      </a:ln>
                    </wps:spPr>
                    <wps:txbx>
                      <w:txbxContent>
                        <w:p w14:paraId="2CDCC5A3" w14:textId="77777777" w:rsidR="00BC5ED4" w:rsidRDefault="00BC5ED4">
                          <w:r>
                            <w:rPr>
                              <w:noProof/>
                            </w:rPr>
                            <w:drawing>
                              <wp:inline distT="0" distB="0" distL="0" distR="0" wp14:anchorId="468093EA" wp14:editId="4DB75D4F">
                                <wp:extent cx="1304544" cy="1304544"/>
                                <wp:effectExtent l="0" t="0" r="3810"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a14="http://schemas.microsoft.com/office/drawing/2010/main" val="0"/>
                                            </a:ext>
                                          </a:extLst>
                                        </a:blip>
                                        <a:stretch>
                                          <a:fillRect/>
                                        </a:stretch>
                                      </pic:blipFill>
                                      <pic:spPr>
                                        <a:xfrm>
                                          <a:off x="0" y="0"/>
                                          <a:ext cx="1319902" cy="131990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663DA3EE" id="Zone de texte 1" o:spid="_x0000_s1050" type="#_x0000_t202" style="position:absolute;margin-left:-1.9pt;margin-top:-21pt;width:190.1pt;height:10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" fillcolor="white [3201]" stroked="f" strokeweight=".5pt">
              <v:textbox>
                <w:txbxContent>
                  <w:p w14:paraId="2CDCC5A3" w14:textId="77777777" w:rsidR="00BC5ED4" w:rsidRDefault="00BC5ED4">
                    <w:r>
                      <w:rPr>
                        <w:noProof/>
                      </w:rPr>
                      <w:drawing>
                        <wp:inline distT="0" distB="0" distL="0" distR="0" wp14:anchorId="468093EA" wp14:editId="4DB75D4F">
                          <wp:extent cx="1304544" cy="1304544"/>
                          <wp:effectExtent l="0" t="0" r="3810"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2">
                                    <a:extLst>
                                      <a:ext uri="{28A0092B-C50C-407E-A947-70E740481C1C}">
                                        <a14:useLocalDpi xmlns:a14="http://schemas.microsoft.com/office/drawing/2010/main" val="0"/>
                                      </a:ext>
                                    </a:extLst>
                                  </a:blip>
                                  <a:stretch>
                                    <a:fillRect/>
                                  </a:stretch>
                                </pic:blipFill>
                                <pic:spPr>
                                  <a:xfrm>
                                    <a:off x="0" y="0"/>
                                    <a:ext cx="1319902" cy="1319902"/>
                                  </a:xfrm>
                                  <a:prstGeom prst="rect">
                                    <a:avLst/>
                                  </a:prstGeom>
                                </pic:spPr>
                              </pic:pic>
                            </a:graphicData>
                          </a:graphic>
                        </wp:inline>
                      </w:drawing>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96204F" w14:textId="77777777" w:rsidR="006F25AF" w:rsidRDefault="006F25AF">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149A4"/>
    <w:multiLevelType w:val="hybridMultilevel"/>
    <w:tmpl w:val="88CC67E4"/>
    <w:lvl w:ilvl="0" w:tplc="FF2A86F2">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7A4468F"/>
    <w:multiLevelType w:val="hybridMultilevel"/>
    <w:tmpl w:val="53DC70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AAE6C29"/>
    <w:multiLevelType w:val="hybridMultilevel"/>
    <w:tmpl w:val="14846C0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 w15:restartNumberingAfterBreak="0">
    <w:nsid w:val="0B323189"/>
    <w:multiLevelType w:val="hybridMultilevel"/>
    <w:tmpl w:val="D7E63AA0"/>
    <w:lvl w:ilvl="0" w:tplc="6296A1DA">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E492F14"/>
    <w:multiLevelType w:val="hybridMultilevel"/>
    <w:tmpl w:val="F4AE7166"/>
    <w:lvl w:ilvl="0" w:tplc="E13C41C0">
      <w:numFmt w:val="bullet"/>
      <w:lvlText w:val="-"/>
      <w:lvlJc w:val="left"/>
      <w:pPr>
        <w:ind w:left="1060" w:hanging="360"/>
      </w:pPr>
      <w:rPr>
        <w:rFonts w:ascii="Comic Sans MS" w:eastAsiaTheme="minorHAnsi" w:hAnsi="Comic Sans MS" w:cstheme="minorBidi" w:hint="default"/>
      </w:rPr>
    </w:lvl>
    <w:lvl w:ilvl="1" w:tplc="040C0003" w:tentative="1">
      <w:start w:val="1"/>
      <w:numFmt w:val="bullet"/>
      <w:lvlText w:val="o"/>
      <w:lvlJc w:val="left"/>
      <w:pPr>
        <w:ind w:left="1780" w:hanging="360"/>
      </w:pPr>
      <w:rPr>
        <w:rFonts w:ascii="Courier New" w:hAnsi="Courier New" w:cs="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cs="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cs="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5" w15:restartNumberingAfterBreak="0">
    <w:nsid w:val="19824C00"/>
    <w:multiLevelType w:val="hybridMultilevel"/>
    <w:tmpl w:val="CB9233EA"/>
    <w:lvl w:ilvl="0" w:tplc="387A211A">
      <w:start w:val="1"/>
      <w:numFmt w:val="bullet"/>
      <w:lvlText w:val="P"/>
      <w:lvlJc w:val="left"/>
      <w:pPr>
        <w:ind w:left="1427" w:hanging="360"/>
      </w:pPr>
      <w:rPr>
        <w:rFonts w:ascii="Wingdings 2" w:hAnsi="Wingdings 2"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B1F2F9D"/>
    <w:multiLevelType w:val="hybridMultilevel"/>
    <w:tmpl w:val="F1D4057E"/>
    <w:lvl w:ilvl="0" w:tplc="25CEB186">
      <w:numFmt w:val="bullet"/>
      <w:lvlText w:val="-"/>
      <w:lvlJc w:val="left"/>
      <w:pPr>
        <w:ind w:left="1060" w:hanging="360"/>
      </w:pPr>
      <w:rPr>
        <w:rFonts w:ascii="Comic Sans MS" w:eastAsiaTheme="minorHAnsi" w:hAnsi="Comic Sans MS" w:cstheme="minorBidi" w:hint="default"/>
      </w:rPr>
    </w:lvl>
    <w:lvl w:ilvl="1" w:tplc="040C0003" w:tentative="1">
      <w:start w:val="1"/>
      <w:numFmt w:val="bullet"/>
      <w:lvlText w:val="o"/>
      <w:lvlJc w:val="left"/>
      <w:pPr>
        <w:ind w:left="1780" w:hanging="360"/>
      </w:pPr>
      <w:rPr>
        <w:rFonts w:ascii="Courier New" w:hAnsi="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7" w15:restartNumberingAfterBreak="0">
    <w:nsid w:val="295B4FC7"/>
    <w:multiLevelType w:val="hybridMultilevel"/>
    <w:tmpl w:val="D8CA80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9636A08"/>
    <w:multiLevelType w:val="hybridMultilevel"/>
    <w:tmpl w:val="FD88D806"/>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11E0B9D"/>
    <w:multiLevelType w:val="hybridMultilevel"/>
    <w:tmpl w:val="6382F88E"/>
    <w:lvl w:ilvl="0" w:tplc="387A211A">
      <w:start w:val="1"/>
      <w:numFmt w:val="bullet"/>
      <w:lvlText w:val="P"/>
      <w:lvlJc w:val="left"/>
      <w:pPr>
        <w:ind w:left="644" w:hanging="360"/>
      </w:pPr>
      <w:rPr>
        <w:rFonts w:ascii="Wingdings 2" w:hAnsi="Wingdings 2"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8E56973"/>
    <w:multiLevelType w:val="hybridMultilevel"/>
    <w:tmpl w:val="45DCA004"/>
    <w:lvl w:ilvl="0" w:tplc="86A85CFA">
      <w:start w:val="1"/>
      <w:numFmt w:val="lowerLetter"/>
      <w:lvlText w:val="%1)"/>
      <w:lvlJc w:val="left"/>
      <w:pPr>
        <w:ind w:left="432" w:hanging="360"/>
      </w:pPr>
      <w:rPr>
        <w:rFonts w:hint="default"/>
      </w:rPr>
    </w:lvl>
    <w:lvl w:ilvl="1" w:tplc="040C0019" w:tentative="1">
      <w:start w:val="1"/>
      <w:numFmt w:val="lowerLetter"/>
      <w:lvlText w:val="%2."/>
      <w:lvlJc w:val="left"/>
      <w:pPr>
        <w:ind w:left="1152" w:hanging="360"/>
      </w:pPr>
    </w:lvl>
    <w:lvl w:ilvl="2" w:tplc="040C001B" w:tentative="1">
      <w:start w:val="1"/>
      <w:numFmt w:val="lowerRoman"/>
      <w:lvlText w:val="%3."/>
      <w:lvlJc w:val="right"/>
      <w:pPr>
        <w:ind w:left="1872" w:hanging="180"/>
      </w:pPr>
    </w:lvl>
    <w:lvl w:ilvl="3" w:tplc="040C000F" w:tentative="1">
      <w:start w:val="1"/>
      <w:numFmt w:val="decimal"/>
      <w:lvlText w:val="%4."/>
      <w:lvlJc w:val="left"/>
      <w:pPr>
        <w:ind w:left="2592" w:hanging="360"/>
      </w:pPr>
    </w:lvl>
    <w:lvl w:ilvl="4" w:tplc="040C0019" w:tentative="1">
      <w:start w:val="1"/>
      <w:numFmt w:val="lowerLetter"/>
      <w:lvlText w:val="%5."/>
      <w:lvlJc w:val="left"/>
      <w:pPr>
        <w:ind w:left="3312" w:hanging="360"/>
      </w:pPr>
    </w:lvl>
    <w:lvl w:ilvl="5" w:tplc="040C001B" w:tentative="1">
      <w:start w:val="1"/>
      <w:numFmt w:val="lowerRoman"/>
      <w:lvlText w:val="%6."/>
      <w:lvlJc w:val="right"/>
      <w:pPr>
        <w:ind w:left="4032" w:hanging="180"/>
      </w:pPr>
    </w:lvl>
    <w:lvl w:ilvl="6" w:tplc="040C000F" w:tentative="1">
      <w:start w:val="1"/>
      <w:numFmt w:val="decimal"/>
      <w:lvlText w:val="%7."/>
      <w:lvlJc w:val="left"/>
      <w:pPr>
        <w:ind w:left="4752" w:hanging="360"/>
      </w:pPr>
    </w:lvl>
    <w:lvl w:ilvl="7" w:tplc="040C0019" w:tentative="1">
      <w:start w:val="1"/>
      <w:numFmt w:val="lowerLetter"/>
      <w:lvlText w:val="%8."/>
      <w:lvlJc w:val="left"/>
      <w:pPr>
        <w:ind w:left="5472" w:hanging="360"/>
      </w:pPr>
    </w:lvl>
    <w:lvl w:ilvl="8" w:tplc="040C001B" w:tentative="1">
      <w:start w:val="1"/>
      <w:numFmt w:val="lowerRoman"/>
      <w:lvlText w:val="%9."/>
      <w:lvlJc w:val="right"/>
      <w:pPr>
        <w:ind w:left="6192" w:hanging="180"/>
      </w:pPr>
    </w:lvl>
  </w:abstractNum>
  <w:abstractNum w:abstractNumId="11" w15:restartNumberingAfterBreak="0">
    <w:nsid w:val="3EBE4413"/>
    <w:multiLevelType w:val="hybridMultilevel"/>
    <w:tmpl w:val="BFD0469A"/>
    <w:lvl w:ilvl="0" w:tplc="387A211A">
      <w:start w:val="1"/>
      <w:numFmt w:val="bullet"/>
      <w:lvlText w:val="P"/>
      <w:lvlJc w:val="left"/>
      <w:pPr>
        <w:ind w:left="1427" w:hanging="360"/>
      </w:pPr>
      <w:rPr>
        <w:rFonts w:ascii="Wingdings 2" w:hAnsi="Wingdings 2"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37F3047"/>
    <w:multiLevelType w:val="hybridMultilevel"/>
    <w:tmpl w:val="FF18F29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E682841"/>
    <w:multiLevelType w:val="hybridMultilevel"/>
    <w:tmpl w:val="FD88D80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765664D"/>
    <w:multiLevelType w:val="hybridMultilevel"/>
    <w:tmpl w:val="CF0482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79F7B49"/>
    <w:multiLevelType w:val="hybridMultilevel"/>
    <w:tmpl w:val="C10094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9257722"/>
    <w:multiLevelType w:val="hybridMultilevel"/>
    <w:tmpl w:val="2062CC9E"/>
    <w:lvl w:ilvl="0" w:tplc="1EC24128">
      <w:start w:val="28"/>
      <w:numFmt w:val="bullet"/>
      <w:lvlText w:val="-"/>
      <w:lvlJc w:val="left"/>
      <w:pPr>
        <w:ind w:left="720" w:hanging="360"/>
      </w:pPr>
      <w:rPr>
        <w:rFonts w:ascii="Comic Sans MS" w:eastAsiaTheme="minorHAnsi" w:hAnsi="Comic Sans MS" w:cstheme="minorBid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4A94B26"/>
    <w:multiLevelType w:val="hybridMultilevel"/>
    <w:tmpl w:val="79260A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5EE7645"/>
    <w:multiLevelType w:val="hybridMultilevel"/>
    <w:tmpl w:val="14BE31BC"/>
    <w:lvl w:ilvl="0" w:tplc="705CDCBE">
      <w:start w:val="1"/>
      <w:numFmt w:val="lowerLetter"/>
      <w:lvlText w:val="%1)"/>
      <w:lvlJc w:val="left"/>
      <w:pPr>
        <w:ind w:left="432" w:hanging="360"/>
      </w:pPr>
      <w:rPr>
        <w:rFonts w:hint="default"/>
      </w:rPr>
    </w:lvl>
    <w:lvl w:ilvl="1" w:tplc="040C0019" w:tentative="1">
      <w:start w:val="1"/>
      <w:numFmt w:val="lowerLetter"/>
      <w:lvlText w:val="%2."/>
      <w:lvlJc w:val="left"/>
      <w:pPr>
        <w:ind w:left="1152" w:hanging="360"/>
      </w:pPr>
    </w:lvl>
    <w:lvl w:ilvl="2" w:tplc="040C001B" w:tentative="1">
      <w:start w:val="1"/>
      <w:numFmt w:val="lowerRoman"/>
      <w:lvlText w:val="%3."/>
      <w:lvlJc w:val="right"/>
      <w:pPr>
        <w:ind w:left="1872" w:hanging="180"/>
      </w:pPr>
    </w:lvl>
    <w:lvl w:ilvl="3" w:tplc="040C000F" w:tentative="1">
      <w:start w:val="1"/>
      <w:numFmt w:val="decimal"/>
      <w:lvlText w:val="%4."/>
      <w:lvlJc w:val="left"/>
      <w:pPr>
        <w:ind w:left="2592" w:hanging="360"/>
      </w:pPr>
    </w:lvl>
    <w:lvl w:ilvl="4" w:tplc="040C0019" w:tentative="1">
      <w:start w:val="1"/>
      <w:numFmt w:val="lowerLetter"/>
      <w:lvlText w:val="%5."/>
      <w:lvlJc w:val="left"/>
      <w:pPr>
        <w:ind w:left="3312" w:hanging="360"/>
      </w:pPr>
    </w:lvl>
    <w:lvl w:ilvl="5" w:tplc="040C001B" w:tentative="1">
      <w:start w:val="1"/>
      <w:numFmt w:val="lowerRoman"/>
      <w:lvlText w:val="%6."/>
      <w:lvlJc w:val="right"/>
      <w:pPr>
        <w:ind w:left="4032" w:hanging="180"/>
      </w:pPr>
    </w:lvl>
    <w:lvl w:ilvl="6" w:tplc="040C000F" w:tentative="1">
      <w:start w:val="1"/>
      <w:numFmt w:val="decimal"/>
      <w:lvlText w:val="%7."/>
      <w:lvlJc w:val="left"/>
      <w:pPr>
        <w:ind w:left="4752" w:hanging="360"/>
      </w:pPr>
    </w:lvl>
    <w:lvl w:ilvl="7" w:tplc="040C0019" w:tentative="1">
      <w:start w:val="1"/>
      <w:numFmt w:val="lowerLetter"/>
      <w:lvlText w:val="%8."/>
      <w:lvlJc w:val="left"/>
      <w:pPr>
        <w:ind w:left="5472" w:hanging="360"/>
      </w:pPr>
    </w:lvl>
    <w:lvl w:ilvl="8" w:tplc="040C001B" w:tentative="1">
      <w:start w:val="1"/>
      <w:numFmt w:val="lowerRoman"/>
      <w:lvlText w:val="%9."/>
      <w:lvlJc w:val="right"/>
      <w:pPr>
        <w:ind w:left="6192" w:hanging="180"/>
      </w:pPr>
    </w:lvl>
  </w:abstractNum>
  <w:abstractNum w:abstractNumId="19" w15:restartNumberingAfterBreak="0">
    <w:nsid w:val="774E4218"/>
    <w:multiLevelType w:val="hybridMultilevel"/>
    <w:tmpl w:val="8C5C35C6"/>
    <w:lvl w:ilvl="0" w:tplc="387A211A">
      <w:start w:val="1"/>
      <w:numFmt w:val="bullet"/>
      <w:lvlText w:val="P"/>
      <w:lvlJc w:val="left"/>
      <w:pPr>
        <w:ind w:left="1920" w:hanging="360"/>
      </w:pPr>
      <w:rPr>
        <w:rFonts w:ascii="Wingdings 2" w:hAnsi="Wingdings 2"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FC5731E"/>
    <w:multiLevelType w:val="hybridMultilevel"/>
    <w:tmpl w:val="05226468"/>
    <w:lvl w:ilvl="0" w:tplc="387A211A">
      <w:start w:val="1"/>
      <w:numFmt w:val="bullet"/>
      <w:lvlText w:val="P"/>
      <w:lvlJc w:val="left"/>
      <w:pPr>
        <w:ind w:left="1920" w:hanging="360"/>
      </w:pPr>
      <w:rPr>
        <w:rFonts w:ascii="Wingdings 2" w:hAnsi="Wingdings 2"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899049708">
    <w:abstractNumId w:val="4"/>
  </w:num>
  <w:num w:numId="2" w16cid:durableId="1988585275">
    <w:abstractNumId w:val="1"/>
  </w:num>
  <w:num w:numId="3" w16cid:durableId="1434596330">
    <w:abstractNumId w:val="15"/>
  </w:num>
  <w:num w:numId="4" w16cid:durableId="413598539">
    <w:abstractNumId w:val="17"/>
  </w:num>
  <w:num w:numId="5" w16cid:durableId="1636519421">
    <w:abstractNumId w:val="7"/>
  </w:num>
  <w:num w:numId="6" w16cid:durableId="1253704740">
    <w:abstractNumId w:val="16"/>
  </w:num>
  <w:num w:numId="7" w16cid:durableId="623584623">
    <w:abstractNumId w:val="5"/>
  </w:num>
  <w:num w:numId="8" w16cid:durableId="1391465303">
    <w:abstractNumId w:val="9"/>
  </w:num>
  <w:num w:numId="9" w16cid:durableId="399980967">
    <w:abstractNumId w:val="20"/>
  </w:num>
  <w:num w:numId="10" w16cid:durableId="2076658431">
    <w:abstractNumId w:val="11"/>
  </w:num>
  <w:num w:numId="11" w16cid:durableId="1508324013">
    <w:abstractNumId w:val="19"/>
  </w:num>
  <w:num w:numId="12" w16cid:durableId="1512328926">
    <w:abstractNumId w:val="14"/>
  </w:num>
  <w:num w:numId="13" w16cid:durableId="65341513">
    <w:abstractNumId w:val="6"/>
  </w:num>
  <w:num w:numId="14" w16cid:durableId="420641233">
    <w:abstractNumId w:val="18"/>
  </w:num>
  <w:num w:numId="15" w16cid:durableId="1530138971">
    <w:abstractNumId w:val="12"/>
  </w:num>
  <w:num w:numId="16" w16cid:durableId="2115784118">
    <w:abstractNumId w:val="2"/>
  </w:num>
  <w:num w:numId="17" w16cid:durableId="461316262">
    <w:abstractNumId w:val="3"/>
  </w:num>
  <w:num w:numId="18" w16cid:durableId="2028363678">
    <w:abstractNumId w:val="0"/>
  </w:num>
  <w:num w:numId="19" w16cid:durableId="1012101195">
    <w:abstractNumId w:val="13"/>
  </w:num>
  <w:num w:numId="20" w16cid:durableId="60762329">
    <w:abstractNumId w:val="8"/>
  </w:num>
  <w:num w:numId="21" w16cid:durableId="56453643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5ED4"/>
    <w:rsid w:val="0000338C"/>
    <w:rsid w:val="00014049"/>
    <w:rsid w:val="000345B4"/>
    <w:rsid w:val="000533D6"/>
    <w:rsid w:val="00062A19"/>
    <w:rsid w:val="000B36DD"/>
    <w:rsid w:val="000D1E29"/>
    <w:rsid w:val="000E4B1E"/>
    <w:rsid w:val="00111693"/>
    <w:rsid w:val="00132828"/>
    <w:rsid w:val="0015071D"/>
    <w:rsid w:val="00152CF5"/>
    <w:rsid w:val="001717C6"/>
    <w:rsid w:val="001867C0"/>
    <w:rsid w:val="00191EEC"/>
    <w:rsid w:val="00202AD3"/>
    <w:rsid w:val="00216DE6"/>
    <w:rsid w:val="00222F26"/>
    <w:rsid w:val="00231273"/>
    <w:rsid w:val="002442E4"/>
    <w:rsid w:val="00254553"/>
    <w:rsid w:val="002B41A6"/>
    <w:rsid w:val="002C695F"/>
    <w:rsid w:val="002F79E9"/>
    <w:rsid w:val="003029FE"/>
    <w:rsid w:val="00320B9F"/>
    <w:rsid w:val="00321273"/>
    <w:rsid w:val="00354A17"/>
    <w:rsid w:val="0035632A"/>
    <w:rsid w:val="003A15BE"/>
    <w:rsid w:val="00401152"/>
    <w:rsid w:val="004142CF"/>
    <w:rsid w:val="0047608B"/>
    <w:rsid w:val="00476CC0"/>
    <w:rsid w:val="004775AF"/>
    <w:rsid w:val="00491312"/>
    <w:rsid w:val="004B7A42"/>
    <w:rsid w:val="005152A9"/>
    <w:rsid w:val="00527982"/>
    <w:rsid w:val="0053223E"/>
    <w:rsid w:val="005574A8"/>
    <w:rsid w:val="005740C6"/>
    <w:rsid w:val="005912E8"/>
    <w:rsid w:val="005B491A"/>
    <w:rsid w:val="005F756A"/>
    <w:rsid w:val="006165C7"/>
    <w:rsid w:val="0064309A"/>
    <w:rsid w:val="00664EFA"/>
    <w:rsid w:val="0068672F"/>
    <w:rsid w:val="00692AC4"/>
    <w:rsid w:val="0069359C"/>
    <w:rsid w:val="006A081E"/>
    <w:rsid w:val="006B6BDC"/>
    <w:rsid w:val="006D023D"/>
    <w:rsid w:val="006E0EF1"/>
    <w:rsid w:val="006E362E"/>
    <w:rsid w:val="006E3AA7"/>
    <w:rsid w:val="006F25AF"/>
    <w:rsid w:val="006F5E94"/>
    <w:rsid w:val="006F6F32"/>
    <w:rsid w:val="00707569"/>
    <w:rsid w:val="007244B6"/>
    <w:rsid w:val="007454E4"/>
    <w:rsid w:val="00764AB0"/>
    <w:rsid w:val="007668B2"/>
    <w:rsid w:val="0076792F"/>
    <w:rsid w:val="007858F3"/>
    <w:rsid w:val="007D07A1"/>
    <w:rsid w:val="007D4561"/>
    <w:rsid w:val="007E49BE"/>
    <w:rsid w:val="00806472"/>
    <w:rsid w:val="00807EDB"/>
    <w:rsid w:val="00820D0D"/>
    <w:rsid w:val="00826B6F"/>
    <w:rsid w:val="00833B51"/>
    <w:rsid w:val="00857A3A"/>
    <w:rsid w:val="008615D6"/>
    <w:rsid w:val="00864E0B"/>
    <w:rsid w:val="008923DC"/>
    <w:rsid w:val="008A7842"/>
    <w:rsid w:val="008D63FC"/>
    <w:rsid w:val="008E4DE5"/>
    <w:rsid w:val="009714DF"/>
    <w:rsid w:val="00971BD6"/>
    <w:rsid w:val="00984BAF"/>
    <w:rsid w:val="0099348F"/>
    <w:rsid w:val="009A6C47"/>
    <w:rsid w:val="009B4450"/>
    <w:rsid w:val="009C547A"/>
    <w:rsid w:val="00A179CD"/>
    <w:rsid w:val="00A218D6"/>
    <w:rsid w:val="00A5703F"/>
    <w:rsid w:val="00A62D55"/>
    <w:rsid w:val="00A856FA"/>
    <w:rsid w:val="00A92F64"/>
    <w:rsid w:val="00AB4CAC"/>
    <w:rsid w:val="00AC3C39"/>
    <w:rsid w:val="00AF0316"/>
    <w:rsid w:val="00AF6E3C"/>
    <w:rsid w:val="00B1175E"/>
    <w:rsid w:val="00B16E8C"/>
    <w:rsid w:val="00B94A02"/>
    <w:rsid w:val="00BC5ED4"/>
    <w:rsid w:val="00BD5487"/>
    <w:rsid w:val="00BE7296"/>
    <w:rsid w:val="00BF1DE3"/>
    <w:rsid w:val="00BF7B66"/>
    <w:rsid w:val="00C35B38"/>
    <w:rsid w:val="00C85B41"/>
    <w:rsid w:val="00CA11FE"/>
    <w:rsid w:val="00CA647D"/>
    <w:rsid w:val="00CB5A01"/>
    <w:rsid w:val="00CC0212"/>
    <w:rsid w:val="00CD6946"/>
    <w:rsid w:val="00CE6677"/>
    <w:rsid w:val="00CF096B"/>
    <w:rsid w:val="00D050C0"/>
    <w:rsid w:val="00D07817"/>
    <w:rsid w:val="00D17E72"/>
    <w:rsid w:val="00D6745E"/>
    <w:rsid w:val="00D9110F"/>
    <w:rsid w:val="00DA3E20"/>
    <w:rsid w:val="00DD231E"/>
    <w:rsid w:val="00E46162"/>
    <w:rsid w:val="00E65928"/>
    <w:rsid w:val="00EB715F"/>
    <w:rsid w:val="00EC69BA"/>
    <w:rsid w:val="00ED3254"/>
    <w:rsid w:val="00F0155C"/>
    <w:rsid w:val="00F075F8"/>
    <w:rsid w:val="00F129B9"/>
    <w:rsid w:val="00F379C6"/>
    <w:rsid w:val="00F37C14"/>
    <w:rsid w:val="00F44C28"/>
    <w:rsid w:val="00F71972"/>
    <w:rsid w:val="00F96EAC"/>
    <w:rsid w:val="00FA4508"/>
    <w:rsid w:val="00FB118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2D4E86"/>
  <w14:defaultImageDpi w14:val="32767"/>
  <w15:chartTrackingRefBased/>
  <w15:docId w15:val="{59091C28-4F4C-5D46-8AD3-786F418CD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320B9F"/>
    <w:pPr>
      <w:keepNext/>
      <w:keepLines/>
      <w:spacing w:before="480" w:line="260" w:lineRule="exact"/>
      <w:outlineLvl w:val="0"/>
    </w:pPr>
    <w:rPr>
      <w:rFonts w:asciiTheme="majorHAnsi" w:eastAsiaTheme="majorEastAsia" w:hAnsiTheme="majorHAnsi" w:cstheme="majorBidi"/>
      <w:b/>
      <w:bCs/>
      <w:color w:val="2D4F8E" w:themeColor="accent1" w:themeShade="B5"/>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C5ED4"/>
    <w:pPr>
      <w:tabs>
        <w:tab w:val="center" w:pos="4536"/>
        <w:tab w:val="right" w:pos="9072"/>
      </w:tabs>
    </w:pPr>
  </w:style>
  <w:style w:type="character" w:customStyle="1" w:styleId="En-tteCar">
    <w:name w:val="En-tête Car"/>
    <w:basedOn w:val="Policepardfaut"/>
    <w:link w:val="En-tte"/>
    <w:uiPriority w:val="99"/>
    <w:rsid w:val="00BC5ED4"/>
  </w:style>
  <w:style w:type="paragraph" w:styleId="Pieddepage">
    <w:name w:val="footer"/>
    <w:basedOn w:val="Normal"/>
    <w:link w:val="PieddepageCar"/>
    <w:uiPriority w:val="99"/>
    <w:unhideWhenUsed/>
    <w:rsid w:val="00BC5ED4"/>
    <w:pPr>
      <w:tabs>
        <w:tab w:val="center" w:pos="4536"/>
        <w:tab w:val="right" w:pos="9072"/>
      </w:tabs>
    </w:pPr>
  </w:style>
  <w:style w:type="character" w:customStyle="1" w:styleId="PieddepageCar">
    <w:name w:val="Pied de page Car"/>
    <w:basedOn w:val="Policepardfaut"/>
    <w:link w:val="Pieddepage"/>
    <w:uiPriority w:val="99"/>
    <w:rsid w:val="00BC5ED4"/>
  </w:style>
  <w:style w:type="paragraph" w:styleId="Paragraphedeliste">
    <w:name w:val="List Paragraph"/>
    <w:basedOn w:val="Normal"/>
    <w:uiPriority w:val="34"/>
    <w:qFormat/>
    <w:rsid w:val="00BE7296"/>
    <w:pPr>
      <w:ind w:left="720"/>
      <w:contextualSpacing/>
    </w:pPr>
  </w:style>
  <w:style w:type="table" w:styleId="Grilledutableau">
    <w:name w:val="Table Grid"/>
    <w:basedOn w:val="TableauNormal"/>
    <w:uiPriority w:val="39"/>
    <w:rsid w:val="001867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320B9F"/>
    <w:rPr>
      <w:rFonts w:asciiTheme="majorHAnsi" w:eastAsiaTheme="majorEastAsia" w:hAnsiTheme="majorHAnsi" w:cstheme="majorBidi"/>
      <w:b/>
      <w:bCs/>
      <w:color w:val="2D4F8E" w:themeColor="accent1" w:themeShade="B5"/>
      <w:sz w:val="32"/>
      <w:szCs w:val="32"/>
    </w:rPr>
  </w:style>
  <w:style w:type="character" w:styleId="Numrodepage">
    <w:name w:val="page number"/>
    <w:basedOn w:val="Policepardfaut"/>
    <w:uiPriority w:val="99"/>
    <w:semiHidden/>
    <w:unhideWhenUsed/>
    <w:rsid w:val="001507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7899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328</Words>
  <Characters>1806</Characters>
  <Application>Microsoft Office Word</Application>
  <DocSecurity>0</DocSecurity>
  <Lines>15</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Hervé BECQUET</dc:creator>
  <cp:keywords/>
  <dc:description/>
  <cp:lastModifiedBy>Laurent MARCOUX</cp:lastModifiedBy>
  <cp:revision>2</cp:revision>
  <dcterms:created xsi:type="dcterms:W3CDTF">2024-12-14T11:06:00Z</dcterms:created>
  <dcterms:modified xsi:type="dcterms:W3CDTF">2024-12-14T11:06:00Z</dcterms:modified>
</cp:coreProperties>
</file>